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rtl w:val="0"/>
          <w:lang w:val="en-US"/>
        </w:rPr>
        <w:t>ORC circular walk from Yew Tree, Lower Wield, 8 April 26</w:t>
      </w:r>
    </w:p>
    <w:p>
      <w:pPr>
        <w:pStyle w:val="Body A"/>
      </w:pPr>
    </w:p>
    <w:p>
      <w:pPr>
        <w:pStyle w:val="Body A"/>
      </w:pPr>
      <w:r>
        <w:rPr>
          <w:rtl w:val="0"/>
          <w:lang w:val="en-US"/>
        </w:rPr>
        <w:t>On a beautiful Wednesday morning, that felt more like summer than April, a group of 11 walkers headed off into the Hampshire countryside. Spring was well represented by many wild flowers, abundant Blackthorn blossom, bird activity, including an early skylark, and fields of yellow rape. In particular the heavy mud had dried up making for a much more enjoyable walk than earlier this year.</w:t>
      </w:r>
    </w:p>
    <w:p>
      <w:pPr>
        <w:pStyle w:val="Body A"/>
      </w:pPr>
      <w:r>
        <w:rPr>
          <w:rtl w:val="0"/>
          <w:lang w:val="en-US"/>
        </w:rPr>
        <w:t xml:space="preserve">We headed off towards Jennie Green Lane in the direction of Medstead, turning towards Holt End and Bentworth with some great views. Walking mostly on footpaths &amp; Byways, </w:t>
      </w:r>
      <w:r>
        <w:rPr>
          <w:rtl w:val="0"/>
          <w:lang w:val="en-US"/>
        </w:rPr>
        <w:t>often</w:t>
      </w:r>
      <w:r>
        <w:rPr>
          <w:rtl w:val="0"/>
          <w:lang w:val="en-US"/>
        </w:rPr>
        <w:t xml:space="preserve"> tree lined,  with some uphill sections to test our fitness there was lots of chat and camaraderie.</w:t>
      </w:r>
      <w:r>
        <w:drawing xmlns:a="http://schemas.openxmlformats.org/drawingml/2006/main">
          <wp:anchor distT="152400" distB="152400" distL="152400" distR="152400" simplePos="0" relativeHeight="251659264" behindDoc="0" locked="0" layoutInCell="1" allowOverlap="1">
            <wp:simplePos x="0" y="0"/>
            <wp:positionH relativeFrom="page">
              <wp:posOffset>713740</wp:posOffset>
            </wp:positionH>
            <wp:positionV relativeFrom="line">
              <wp:posOffset>152400</wp:posOffset>
            </wp:positionV>
            <wp:extent cx="2559170" cy="1675458"/>
            <wp:effectExtent l="0" t="0" r="0" b="0"/>
            <wp:wrapThrough wrapText="bothSides" distL="152400" distR="152400">
              <wp:wrapPolygon edited="1">
                <wp:start x="0" y="0"/>
                <wp:lineTo x="21600" y="0"/>
                <wp:lineTo x="21600" y="21600"/>
                <wp:lineTo x="0" y="21600"/>
                <wp:lineTo x="0" y="0"/>
              </wp:wrapPolygon>
            </wp:wrapThrough>
            <wp:docPr id="1073741825" name="officeArt object" descr="pasted-image.tiff"/>
            <wp:cNvGraphicFramePr/>
            <a:graphic xmlns:a="http://schemas.openxmlformats.org/drawingml/2006/main">
              <a:graphicData uri="http://schemas.openxmlformats.org/drawingml/2006/picture">
                <pic:pic xmlns:pic="http://schemas.openxmlformats.org/drawingml/2006/picture">
                  <pic:nvPicPr>
                    <pic:cNvPr id="1073741825" name="pasted-image.tiff" descr="pasted-image.tiff"/>
                    <pic:cNvPicPr>
                      <a:picLocks noChangeAspect="1"/>
                    </pic:cNvPicPr>
                  </pic:nvPicPr>
                  <pic:blipFill>
                    <a:blip r:embed="rId4">
                      <a:extLst/>
                    </a:blip>
                    <a:stretch>
                      <a:fillRect/>
                    </a:stretch>
                  </pic:blipFill>
                  <pic:spPr>
                    <a:xfrm>
                      <a:off x="0" y="0"/>
                      <a:ext cx="2559170" cy="1675458"/>
                    </a:xfrm>
                    <a:prstGeom prst="rect">
                      <a:avLst/>
                    </a:prstGeom>
                    <a:ln w="12700" cap="flat">
                      <a:noFill/>
                      <a:miter lim="400000"/>
                    </a:ln>
                    <a:effectLst/>
                  </pic:spPr>
                </pic:pic>
              </a:graphicData>
            </a:graphic>
          </wp:anchor>
        </w:drawing>
      </w:r>
      <w:r>
        <w:rPr>
          <w:rtl w:val="0"/>
          <w:lang w:val="en-US"/>
        </w:rPr>
        <w:t xml:space="preserve"> </w:t>
      </w:r>
    </w:p>
    <w:p>
      <w:pPr>
        <w:pStyle w:val="Body A"/>
      </w:pPr>
    </w:p>
    <w:p>
      <w:pPr>
        <w:pStyle w:val="Body A"/>
      </w:pPr>
    </w:p>
    <w:p>
      <w:pPr>
        <w:pStyle w:val="Body A"/>
      </w:pPr>
      <w:r>
        <w:rPr>
          <w:rtl w:val="0"/>
          <w:lang w:val="en-US"/>
        </w:rPr>
        <w:t xml:space="preserve">Approximately half way we passed Bentworth Church, then after a very short road section, we were back onto footpaths with panoramic views. </w:t>
      </w:r>
    </w:p>
    <w:p>
      <w:pPr>
        <w:pStyle w:val="Body A"/>
      </w:pPr>
      <w:r>
        <w:drawing xmlns:a="http://schemas.openxmlformats.org/drawingml/2006/main">
          <wp:anchor distT="152400" distB="152400" distL="152400" distR="152400" simplePos="0" relativeHeight="251660288" behindDoc="0" locked="0" layoutInCell="1" allowOverlap="1">
            <wp:simplePos x="0" y="0"/>
            <wp:positionH relativeFrom="page">
              <wp:posOffset>4084268</wp:posOffset>
            </wp:positionH>
            <wp:positionV relativeFrom="line">
              <wp:posOffset>182878</wp:posOffset>
            </wp:positionV>
            <wp:extent cx="2422540" cy="1816905"/>
            <wp:effectExtent l="0" t="0" r="0" b="0"/>
            <wp:wrapThrough wrapText="bothSides" distL="152400" distR="152400">
              <wp:wrapPolygon edited="1">
                <wp:start x="0" y="0"/>
                <wp:lineTo x="21600" y="0"/>
                <wp:lineTo x="21600" y="21600"/>
                <wp:lineTo x="0" y="21600"/>
                <wp:lineTo x="0" y="0"/>
              </wp:wrapPolygon>
            </wp:wrapThrough>
            <wp:docPr id="1073741826" name="officeArt object" descr="pasted-image.tiff"/>
            <wp:cNvGraphicFramePr/>
            <a:graphic xmlns:a="http://schemas.openxmlformats.org/drawingml/2006/main">
              <a:graphicData uri="http://schemas.openxmlformats.org/drawingml/2006/picture">
                <pic:pic xmlns:pic="http://schemas.openxmlformats.org/drawingml/2006/picture">
                  <pic:nvPicPr>
                    <pic:cNvPr id="1073741826" name="pasted-image.tiff" descr="pasted-image.tiff"/>
                    <pic:cNvPicPr>
                      <a:picLocks noChangeAspect="1"/>
                    </pic:cNvPicPr>
                  </pic:nvPicPr>
                  <pic:blipFill>
                    <a:blip r:embed="rId5">
                      <a:extLst/>
                    </a:blip>
                    <a:stretch>
                      <a:fillRect/>
                    </a:stretch>
                  </pic:blipFill>
                  <pic:spPr>
                    <a:xfrm>
                      <a:off x="0" y="0"/>
                      <a:ext cx="2422540" cy="1816905"/>
                    </a:xfrm>
                    <a:prstGeom prst="rect">
                      <a:avLst/>
                    </a:prstGeom>
                    <a:ln w="12700" cap="flat">
                      <a:noFill/>
                      <a:miter lim="400000"/>
                    </a:ln>
                    <a:effectLst/>
                  </pic:spPr>
                </pic:pic>
              </a:graphicData>
            </a:graphic>
          </wp:anchor>
        </w:drawing>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r>
        <w:rPr>
          <w:rtl w:val="0"/>
          <w:lang w:val="en-US"/>
        </w:rPr>
        <w:t>Short stop to admire some beautiful thoroughbred horses before an uphill section then field paths in the direction of Lower Wield.</w:t>
      </w:r>
    </w:p>
    <w:p>
      <w:pPr>
        <w:pStyle w:val="Body A"/>
      </w:pPr>
      <w:r>
        <w:rPr>
          <w:rtl w:val="0"/>
          <w:lang w:val="en-US"/>
        </w:rPr>
        <w:t>After a circular 6 mile we were all happy to head to the Yew Tree for a drink and majority remained for an excellent lunch with good service.</w:t>
      </w:r>
    </w:p>
    <w:p>
      <w:pPr>
        <w:pStyle w:val="Body A"/>
      </w:pPr>
    </w:p>
    <w:p>
      <w:pPr>
        <w:pStyle w:val="Body"/>
        <w:bidi w:val="0"/>
        <w:ind w:left="0" w:right="0" w:firstLine="0"/>
        <w:jc w:val="left"/>
        <w:rPr>
          <w:rtl w:val="0"/>
        </w:rPr>
      </w:pPr>
      <w:r>
        <w:rPr>
          <w:rFonts w:ascii="Helvetica Neue" w:hAnsi="Helvetica Neue"/>
          <w:sz w:val="22"/>
          <w:szCs w:val="22"/>
          <w:rtl w:val="0"/>
          <w:lang w:val="en-US"/>
        </w:rPr>
        <w:t>Thanks to all who who made it such a good morning</w:t>
      </w:r>
    </w:p>
    <w:sectPr>
      <w:headerReference w:type="default" r:id="rId6"/>
      <w:footerReference w:type="default" r:id="rId7"/>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tif"/><Relationship Id="rId5" Type="http://schemas.openxmlformats.org/officeDocument/2006/relationships/image" Target="media/image2.tif"/><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